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23" w:rsidRDefault="00F47623" w:rsidP="00880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7623" w:rsidRDefault="00F47623" w:rsidP="0088082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Отчет о методической работе дошкольной группы</w:t>
      </w:r>
    </w:p>
    <w:p w:rsidR="00F47623" w:rsidRDefault="00F47623" w:rsidP="0088082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филиала МБОУ СОШ №4 г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аплыгина в с.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Юсово</w:t>
      </w:r>
      <w:proofErr w:type="spellEnd"/>
    </w:p>
    <w:p w:rsidR="00F47623" w:rsidRDefault="00F47623" w:rsidP="0088082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2017-2018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</w:t>
      </w:r>
      <w:proofErr w:type="spellEnd"/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082C" w:rsidRDefault="0088082C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08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Социальный паспорт дошкольной группы</w:t>
      </w:r>
    </w:p>
    <w:p w:rsidR="0088082C" w:rsidRPr="0088082C" w:rsidRDefault="0088082C" w:rsidP="0088082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количество воспитанников- 45 человек.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воспитанников по группам: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разновозрастная группа /от 2 года до 4-х лет/-20 человек.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разновозрастная группа / от 4-х лет до 8/-25 человек.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 семей.</w:t>
      </w:r>
    </w:p>
    <w:tbl>
      <w:tblPr>
        <w:tblStyle w:val="a5"/>
        <w:tblW w:w="10137" w:type="dxa"/>
        <w:tblLayout w:type="fixed"/>
        <w:tblLook w:val="04A0"/>
      </w:tblPr>
      <w:tblGrid>
        <w:gridCol w:w="2534"/>
        <w:gridCol w:w="2534"/>
        <w:gridCol w:w="2534"/>
        <w:gridCol w:w="2535"/>
      </w:tblGrid>
      <w:tr w:rsidR="00F47623" w:rsidTr="0069644A">
        <w:tc>
          <w:tcPr>
            <w:tcW w:w="2534" w:type="dxa"/>
            <w:tcBorders>
              <w:bottom w:val="nil"/>
            </w:tcBorders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Категории семей</w:t>
            </w:r>
          </w:p>
        </w:tc>
        <w:tc>
          <w:tcPr>
            <w:tcW w:w="2534" w:type="dxa"/>
            <w:tcBorders>
              <w:bottom w:val="nil"/>
            </w:tcBorders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Кол-во семей</w:t>
            </w:r>
          </w:p>
        </w:tc>
        <w:tc>
          <w:tcPr>
            <w:tcW w:w="5069" w:type="dxa"/>
            <w:gridSpan w:val="2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В них детей</w:t>
            </w:r>
          </w:p>
        </w:tc>
      </w:tr>
      <w:tr w:rsidR="00F47623" w:rsidTr="0069644A">
        <w:tc>
          <w:tcPr>
            <w:tcW w:w="2534" w:type="dxa"/>
            <w:tcBorders>
              <w:top w:val="nil"/>
            </w:tcBorders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Дошкольников </w:t>
            </w:r>
          </w:p>
        </w:tc>
        <w:tc>
          <w:tcPr>
            <w:tcW w:w="2535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Школьников</w:t>
            </w:r>
          </w:p>
        </w:tc>
      </w:tr>
      <w:tr w:rsidR="00F47623" w:rsidTr="0069644A"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Многодетные</w:t>
            </w:r>
          </w:p>
        </w:tc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35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F47623" w:rsidTr="0069644A"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Неполные</w:t>
            </w:r>
          </w:p>
        </w:tc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47623" w:rsidTr="0069644A"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Воспитывает одна мать</w:t>
            </w:r>
          </w:p>
        </w:tc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47623" w:rsidTr="0069644A"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Воспитывает один отец</w:t>
            </w:r>
          </w:p>
        </w:tc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5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47623" w:rsidTr="0069644A"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Опекунские</w:t>
            </w:r>
          </w:p>
        </w:tc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5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47623" w:rsidTr="0069644A"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F47623" w:rsidRDefault="00F47623" w:rsidP="0088082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состав родителей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рабочие-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служащие-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-предприниматели-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безработные-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другие категории-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родителей оказывают существенную помощь дошкольной группе.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Помогают на  субботниках,  в ремонте здания и помещений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авозят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песок .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Непосредственное управление дошкольной группой осуществляет заведующий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филиалом,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назначаемый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учредителем. Заведующий действует в соответствии с актами, составляющими правовую систему Российской Федерации. 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7623" w:rsidRDefault="00F47623" w:rsidP="008808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образовательной деятельности.</w:t>
      </w:r>
    </w:p>
    <w:tbl>
      <w:tblPr>
        <w:tblStyle w:val="a5"/>
        <w:tblW w:w="9570" w:type="dxa"/>
        <w:tblLayout w:type="fixed"/>
        <w:tblLook w:val="04A0"/>
      </w:tblPr>
      <w:tblGrid>
        <w:gridCol w:w="1899"/>
        <w:gridCol w:w="1446"/>
        <w:gridCol w:w="2337"/>
        <w:gridCol w:w="1871"/>
        <w:gridCol w:w="2017"/>
      </w:tblGrid>
      <w:tr w:rsidR="00F47623" w:rsidTr="0069644A">
        <w:tc>
          <w:tcPr>
            <w:tcW w:w="1899" w:type="dxa"/>
          </w:tcPr>
          <w:p w:rsidR="00F47623" w:rsidRDefault="00F47623" w:rsidP="0088082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образования</w:t>
            </w:r>
          </w:p>
        </w:tc>
        <w:tc>
          <w:tcPr>
            <w:tcW w:w="1446" w:type="dxa"/>
          </w:tcPr>
          <w:p w:rsidR="00F47623" w:rsidRDefault="00F47623" w:rsidP="0088082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337" w:type="dxa"/>
          </w:tcPr>
          <w:p w:rsidR="00F47623" w:rsidRDefault="00F47623" w:rsidP="0088082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871" w:type="dxa"/>
          </w:tcPr>
          <w:p w:rsidR="00F47623" w:rsidRDefault="00F47623" w:rsidP="0088082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обучения</w:t>
            </w:r>
          </w:p>
        </w:tc>
        <w:tc>
          <w:tcPr>
            <w:tcW w:w="2017" w:type="dxa"/>
          </w:tcPr>
          <w:p w:rsidR="00F47623" w:rsidRDefault="00F47623" w:rsidP="0088082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</w:t>
            </w:r>
          </w:p>
        </w:tc>
      </w:tr>
      <w:tr w:rsidR="00F47623" w:rsidTr="0069644A">
        <w:tc>
          <w:tcPr>
            <w:tcW w:w="1899" w:type="dxa"/>
          </w:tcPr>
          <w:p w:rsidR="00F47623" w:rsidRDefault="00F47623" w:rsidP="0088082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446" w:type="dxa"/>
          </w:tcPr>
          <w:p w:rsidR="00F47623" w:rsidRDefault="00F47623" w:rsidP="0088082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337" w:type="dxa"/>
          </w:tcPr>
          <w:p w:rsidR="00F47623" w:rsidRDefault="00F47623" w:rsidP="0088082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871" w:type="dxa"/>
          </w:tcPr>
          <w:p w:rsidR="00F47623" w:rsidRDefault="00F47623" w:rsidP="0088082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2017" w:type="dxa"/>
          </w:tcPr>
          <w:p w:rsidR="00F47623" w:rsidRDefault="00F47623" w:rsidP="0088082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F47623" w:rsidRDefault="00F47623" w:rsidP="0088082C">
      <w:pPr>
        <w:pStyle w:val="1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Две разновозрастные группы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из них по подгруппам:</w:t>
      </w:r>
    </w:p>
    <w:p w:rsidR="00F47623" w:rsidRDefault="00F47623" w:rsidP="0088082C">
      <w:pPr>
        <w:pStyle w:val="1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Первая младшая подгруппа – 20%</w:t>
      </w:r>
    </w:p>
    <w:p w:rsidR="00F47623" w:rsidRDefault="00F47623" w:rsidP="0088082C">
      <w:pPr>
        <w:pStyle w:val="1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Вторая младшая подгруппа – 17%</w:t>
      </w:r>
    </w:p>
    <w:p w:rsidR="00F47623" w:rsidRDefault="00F47623" w:rsidP="0088082C">
      <w:pPr>
        <w:pStyle w:val="1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Средняя подгруппа – 40%</w:t>
      </w:r>
    </w:p>
    <w:p w:rsidR="00F47623" w:rsidRDefault="00F47623" w:rsidP="0088082C">
      <w:pPr>
        <w:pStyle w:val="1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Старшая подгруппа – 23% </w:t>
      </w:r>
    </w:p>
    <w:p w:rsidR="00F47623" w:rsidRDefault="00F47623" w:rsidP="00880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623" w:rsidRDefault="00F47623" w:rsidP="00880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учреждения осуществлялась в соответствии с основной образовательной программой дошкольной группы МБОУ СОШ №4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аплыгина, которая обеспечивает развитие детей по пяти направлениям развития и образования в соответствии с ФГОС ДО:</w:t>
      </w:r>
    </w:p>
    <w:p w:rsidR="00F47623" w:rsidRDefault="00F47623" w:rsidP="008808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социально-коммуникативное развитие; </w:t>
      </w:r>
    </w:p>
    <w:p w:rsidR="00F47623" w:rsidRDefault="00F47623" w:rsidP="008808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познавательное развитие; </w:t>
      </w:r>
    </w:p>
    <w:p w:rsidR="00F47623" w:rsidRDefault="00F47623" w:rsidP="008808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речевое развитие; </w:t>
      </w:r>
    </w:p>
    <w:p w:rsidR="00F47623" w:rsidRDefault="00F47623" w:rsidP="008808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художественно-эстетическое развитие; </w:t>
      </w:r>
    </w:p>
    <w:p w:rsidR="00F47623" w:rsidRDefault="00F47623" w:rsidP="008808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физическое развитие. </w:t>
      </w:r>
    </w:p>
    <w:p w:rsidR="00F47623" w:rsidRDefault="00F47623" w:rsidP="0088082C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практической работе воспитател</w:t>
      </w:r>
      <w:r w:rsidR="008808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использу</w:t>
      </w:r>
      <w:r w:rsidR="0088082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88082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парциальные программы и технологии: образовательн</w:t>
      </w:r>
      <w:r w:rsidR="0088082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8808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 «Детство» под ред.  Т.И.Бабаевой, А.Г.Гогоберидзе, О.В. Солнцевой, «Приобщение детей к  истокам русской народной культуры»</w:t>
      </w:r>
      <w:r w:rsidR="008808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О.М.Князевой, М.Д.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Маханевой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«Основы безопасности детей дошкольного возраста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Стеркиной</w:t>
      </w:r>
      <w:r>
        <w:rPr>
          <w:rFonts w:ascii="Times New Roman" w:hAnsi="Times New Roman"/>
          <w:sz w:val="28"/>
          <w:szCs w:val="28"/>
        </w:rPr>
        <w:t>О.Л</w:t>
      </w:r>
      <w:proofErr w:type="spellEnd"/>
      <w:r>
        <w:rPr>
          <w:rFonts w:ascii="Times New Roman" w:hAnsi="Times New Roman"/>
          <w:sz w:val="28"/>
          <w:szCs w:val="28"/>
        </w:rPr>
        <w:t>. Князева и Н.Н. Авдеева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08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«Как хорошо уметь читать»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Д.Г.Шумаева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«Театрализованные игры дошкольников»</w:t>
      </w:r>
      <w:r w:rsidR="008808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Л.В.Артемова.</w:t>
      </w:r>
    </w:p>
    <w:p w:rsidR="00F47623" w:rsidRDefault="00F47623" w:rsidP="0088082C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623" w:rsidRDefault="00F47623" w:rsidP="008808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системы управления организации.</w:t>
      </w:r>
    </w:p>
    <w:p w:rsidR="00F47623" w:rsidRDefault="00F47623" w:rsidP="0088082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в </w:t>
      </w:r>
      <w:r>
        <w:rPr>
          <w:rFonts w:ascii="Times New Roman" w:hAnsi="Times New Roman"/>
          <w:sz w:val="28"/>
          <w:szCs w:val="28"/>
        </w:rPr>
        <w:t xml:space="preserve">дошкольной группе филиала МБОУ СОШ №4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сово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принципах единоначалия и самоуправления, обеспечивающих государственно-общественный характер управления. Учреждение  имеет управляемую и управляющую системы. Управляемая система состоит из взаимосвязанных между собой коллективов: административного - педагогического – обслуживающего – детского. Организационная структура управления  дошкольной группы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 </w:t>
      </w:r>
    </w:p>
    <w:p w:rsidR="00F47623" w:rsidRDefault="00F47623" w:rsidP="0088082C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Формами общественного управления дошкольной группы  являются: Общее собрание работников,  Педагогический совет, Совет родителей дошкольной группы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F47623" w:rsidRDefault="00F47623" w:rsidP="0088082C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623" w:rsidRDefault="00F47623" w:rsidP="0088082C">
      <w:pPr>
        <w:ind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дошкольной группы филиала МБОУ СОШ №4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аплыгина в </w:t>
      </w:r>
      <w:proofErr w:type="spellStart"/>
      <w:r>
        <w:rPr>
          <w:rFonts w:ascii="Times New Roman" w:hAnsi="Times New Roman"/>
          <w:sz w:val="28"/>
          <w:szCs w:val="28"/>
        </w:rPr>
        <w:t>с.Юсово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  региональных и муниципальных мероприятиях в 2017-2018 году:</w:t>
      </w:r>
    </w:p>
    <w:p w:rsidR="00F47623" w:rsidRDefault="00F47623" w:rsidP="008808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Октябрь 2017г.</w:t>
      </w:r>
      <w:r>
        <w:rPr>
          <w:rFonts w:ascii="Times New Roman" w:hAnsi="Times New Roman"/>
          <w:sz w:val="28"/>
          <w:szCs w:val="28"/>
        </w:rPr>
        <w:t xml:space="preserve"> – Районный конкурс «Дорога глазами детей»</w:t>
      </w:r>
    </w:p>
    <w:p w:rsidR="00F47623" w:rsidRDefault="00F47623" w:rsidP="0088082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Декабрь 2017г.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 xml:space="preserve">айонный конкурс «Вместо елки новогодний букет»  </w:t>
      </w:r>
    </w:p>
    <w:p w:rsidR="0088082C" w:rsidRPr="0088082C" w:rsidRDefault="0088082C" w:rsidP="0088082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Февраль 2018г. – </w:t>
      </w:r>
      <w:r w:rsidRPr="0088082C">
        <w:rPr>
          <w:rFonts w:ascii="Times New Roman" w:hAnsi="Times New Roman"/>
          <w:sz w:val="28"/>
          <w:szCs w:val="28"/>
        </w:rPr>
        <w:t>участие в районной благотворительной акции «Твори добро»</w:t>
      </w:r>
    </w:p>
    <w:p w:rsidR="00F47623" w:rsidRDefault="00F47623" w:rsidP="0088082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Март 2018г.</w:t>
      </w:r>
      <w:r>
        <w:rPr>
          <w:rFonts w:ascii="Times New Roman" w:hAnsi="Times New Roman"/>
          <w:sz w:val="28"/>
          <w:szCs w:val="28"/>
        </w:rPr>
        <w:t xml:space="preserve"> - Международный конкурс «Мириады открытий»</w:t>
      </w:r>
    </w:p>
    <w:p w:rsidR="00F47623" w:rsidRDefault="00F47623" w:rsidP="0088082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Май 2018г.</w:t>
      </w:r>
      <w:r>
        <w:rPr>
          <w:rFonts w:ascii="Times New Roman" w:hAnsi="Times New Roman"/>
          <w:sz w:val="28"/>
          <w:szCs w:val="28"/>
        </w:rPr>
        <w:t xml:space="preserve"> – акция «Бессмертный полк»</w:t>
      </w:r>
    </w:p>
    <w:p w:rsidR="00F47623" w:rsidRDefault="00F47623" w:rsidP="0088082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Июнь 2018г.</w:t>
      </w:r>
      <w:r>
        <w:rPr>
          <w:rFonts w:ascii="Times New Roman" w:hAnsi="Times New Roman"/>
          <w:sz w:val="28"/>
          <w:szCs w:val="28"/>
        </w:rPr>
        <w:t xml:space="preserve"> – международный день защиты детей</w:t>
      </w:r>
    </w:p>
    <w:p w:rsidR="0088082C" w:rsidRPr="0088082C" w:rsidRDefault="0088082C" w:rsidP="0088082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Июль 2018г.</w:t>
      </w:r>
      <w:r>
        <w:rPr>
          <w:rFonts w:ascii="Times New Roman" w:hAnsi="Times New Roman"/>
          <w:sz w:val="28"/>
          <w:szCs w:val="28"/>
        </w:rPr>
        <w:t xml:space="preserve"> – выставка поделок из папье-маше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Дню села; </w:t>
      </w:r>
      <w:r w:rsidRPr="0088082C">
        <w:rPr>
          <w:rFonts w:ascii="Times New Roman" w:hAnsi="Times New Roman"/>
          <w:sz w:val="28"/>
          <w:szCs w:val="28"/>
        </w:rPr>
        <w:t>участие в</w:t>
      </w:r>
      <w:r w:rsidRPr="0088082C">
        <w:rPr>
          <w:rFonts w:ascii="Times New Roman" w:hAnsi="Times New Roman"/>
          <w:b/>
          <w:sz w:val="28"/>
          <w:szCs w:val="28"/>
        </w:rPr>
        <w:t xml:space="preserve"> </w:t>
      </w:r>
      <w:r w:rsidRPr="0088082C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V Межрегиональном гастрономическом фестивале событийного туризма «</w:t>
      </w:r>
      <w:proofErr w:type="spellStart"/>
      <w:r w:rsidRPr="0088082C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Раненбурское</w:t>
      </w:r>
      <w:proofErr w:type="spellEnd"/>
      <w:r w:rsidRPr="0088082C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Застолье» Пир на весь мир</w:t>
      </w:r>
      <w:r w:rsidRPr="0088082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F47623" w:rsidRDefault="00F47623" w:rsidP="0088082C">
      <w:pPr>
        <w:ind w:left="360"/>
        <w:jc w:val="both"/>
        <w:rPr>
          <w:sz w:val="28"/>
          <w:szCs w:val="28"/>
        </w:rPr>
      </w:pPr>
    </w:p>
    <w:p w:rsidR="00F47623" w:rsidRDefault="00F47623" w:rsidP="0088082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готовности выпускников к началу школьного обучения</w:t>
      </w:r>
    </w:p>
    <w:p w:rsidR="00F47623" w:rsidRDefault="00F47623" w:rsidP="0088082C">
      <w:pPr>
        <w:pStyle w:val="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тесту </w:t>
      </w:r>
      <w:proofErr w:type="spellStart"/>
      <w:r>
        <w:rPr>
          <w:sz w:val="28"/>
          <w:szCs w:val="28"/>
        </w:rPr>
        <w:t>Керна-Ирасека</w:t>
      </w:r>
      <w:proofErr w:type="spellEnd"/>
      <w:r>
        <w:rPr>
          <w:sz w:val="28"/>
          <w:szCs w:val="28"/>
        </w:rPr>
        <w:t>:  Высокий уровень –2ч.   20 %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–6ч.    80 %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–    0 ч.      0 %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кол-во   -   8ч.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процессы:  Высокий уровень – 2ч.    20%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–  6ч.    80%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Низкий уровень  - 0 ч.         0%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Шифровка: Высокий уровень –  2 ч.        20 %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Средний уровень -   6ч.       80 %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Низкий уровень – 0%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Коммуникативные качества: Высокий уровень –2ч. 20 %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Средний уровень –  6ч.  80%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Низкий уровень –    0 ч.    0 %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Мотивация: Преобладание учебная мотивация – 8чел.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Внешняя привлекательность учебной мотивации – 0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учебной  мотивации - 0</w:t>
      </w:r>
    </w:p>
    <w:p w:rsidR="00F47623" w:rsidRDefault="00F47623" w:rsidP="0088082C">
      <w:pPr>
        <w:jc w:val="both"/>
        <w:rPr>
          <w:rFonts w:ascii="Times New Roman" w:hAnsi="Times New Roman"/>
          <w:b/>
          <w:sz w:val="28"/>
          <w:szCs w:val="28"/>
        </w:rPr>
      </w:pPr>
    </w:p>
    <w:p w:rsidR="00F47623" w:rsidRDefault="00F47623" w:rsidP="008808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организации учебного процесса.</w:t>
      </w:r>
    </w:p>
    <w:p w:rsidR="00F47623" w:rsidRDefault="00F47623" w:rsidP="008367C8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реализуется через совместную деятельность детей и взрослых и самостоятельную деятельность. Вся деятельность детей осуществляется по двум режимам в разновозрастной группе, с учетом теплого и холодного периода года. С учетом климатических, национально – культурных, региональных особенностей в образовательном процессе. Планирование образовательного процесса реализуется на основе комплексно – тематического планирования. Педагоги в своей деятельности используют современные педагогические технологии, направленные на реализацию федеральных государственных образовательных стандартов дошкольного образования. </w:t>
      </w:r>
    </w:p>
    <w:p w:rsidR="00F47623" w:rsidRDefault="00F47623" w:rsidP="0088082C">
      <w:pPr>
        <w:jc w:val="both"/>
        <w:rPr>
          <w:rFonts w:ascii="Times New Roman" w:hAnsi="Times New Roman"/>
          <w:b/>
          <w:sz w:val="28"/>
          <w:szCs w:val="28"/>
        </w:rPr>
      </w:pPr>
    </w:p>
    <w:p w:rsidR="00F47623" w:rsidRDefault="00F47623" w:rsidP="008367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 2017-2018 учебном году были поставлены следующие цели и задачи.</w:t>
      </w:r>
    </w:p>
    <w:p w:rsidR="00F47623" w:rsidRDefault="00F47623" w:rsidP="008808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  <w:lang w:eastAsia="ru-RU"/>
        </w:rPr>
        <w:t>Продолжать работу по повышению эффективности обучения и воспитания детей дошкольного возраста, по сохранению и укреплению физического и психического здоровья детей, по оказанию помощи семье в воспитании детей.</w:t>
      </w:r>
    </w:p>
    <w:p w:rsidR="00F47623" w:rsidRDefault="00F47623" w:rsidP="0088082C">
      <w:pPr>
        <w:widowControl w:val="0"/>
        <w:tabs>
          <w:tab w:val="left" w:pos="851"/>
          <w:tab w:val="left" w:pos="9214"/>
        </w:tabs>
        <w:spacing w:line="260" w:lineRule="auto"/>
        <w:ind w:left="640" w:right="600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lastRenderedPageBreak/>
        <w:t xml:space="preserve">ОСНОВНЫЕ ЗАДАЧИ РАБОТЫ </w:t>
      </w:r>
    </w:p>
    <w:p w:rsidR="00F47623" w:rsidRDefault="00F47623" w:rsidP="008808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развитие элементарных математических представлений, используя методические приёмы, сочетающие практическую и игровую деятельности.</w:t>
      </w:r>
    </w:p>
    <w:p w:rsidR="00F47623" w:rsidRDefault="00F47623" w:rsidP="008808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Приобщать детей к народным традициям через изобразительное искусство.</w:t>
      </w:r>
    </w:p>
    <w:p w:rsidR="00F47623" w:rsidRDefault="00F47623" w:rsidP="008808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совершенствовать систему физкультурно-оздоровительной работы.</w:t>
      </w:r>
    </w:p>
    <w:p w:rsidR="00F47623" w:rsidRDefault="00F47623" w:rsidP="008808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поставленных задач проведены мероприятия, направленные на повышение квалификации педагогических кадров.</w:t>
      </w:r>
    </w:p>
    <w:p w:rsidR="00F47623" w:rsidRDefault="00F47623" w:rsidP="0088082C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годовой задаче № 1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проведены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47623" w:rsidRDefault="00F47623" w:rsidP="0088082C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Педсовет.  Тема: «</w:t>
      </w:r>
      <w:r>
        <w:rPr>
          <w:color w:val="000000"/>
          <w:sz w:val="28"/>
          <w:szCs w:val="28"/>
          <w:shd w:val="clear" w:color="auto" w:fill="FFFFFF"/>
        </w:rPr>
        <w:t>Обучаем детей ФЭМП</w:t>
      </w:r>
      <w:r>
        <w:rPr>
          <w:sz w:val="28"/>
          <w:szCs w:val="28"/>
        </w:rPr>
        <w:t xml:space="preserve">». </w:t>
      </w:r>
    </w:p>
    <w:p w:rsidR="00F47623" w:rsidRDefault="00F47623" w:rsidP="0088082C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Консультация для воспитателя: «Формирование элементарных математических представлений у детей дошкольного возраста в различных видах деятельности»  </w:t>
      </w:r>
    </w:p>
    <w:p w:rsidR="00F47623" w:rsidRDefault="00F47623" w:rsidP="0088082C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контроль: </w:t>
      </w:r>
      <w:r>
        <w:rPr>
          <w:color w:val="111111"/>
          <w:sz w:val="28"/>
          <w:szCs w:val="28"/>
        </w:rPr>
        <w:t>«Уровень работы по формированию элементарных математических представлений»</w:t>
      </w:r>
    </w:p>
    <w:p w:rsidR="00F47623" w:rsidRDefault="00F47623" w:rsidP="0088082C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 день: «Математика вокруг нас»</w:t>
      </w:r>
    </w:p>
    <w:p w:rsidR="00F47623" w:rsidRDefault="00F47623" w:rsidP="0088082C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самообразованию – изучение новинок методической литературы.</w:t>
      </w:r>
    </w:p>
    <w:p w:rsidR="00F47623" w:rsidRDefault="00F47623" w:rsidP="0088082C">
      <w:pPr>
        <w:pStyle w:val="10"/>
        <w:ind w:left="709"/>
        <w:jc w:val="both"/>
        <w:rPr>
          <w:b/>
          <w:sz w:val="28"/>
          <w:szCs w:val="28"/>
          <w:u w:val="single"/>
        </w:rPr>
      </w:pPr>
    </w:p>
    <w:p w:rsidR="00F47623" w:rsidRDefault="00F47623" w:rsidP="0088082C">
      <w:pPr>
        <w:pStyle w:val="10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годовой задаче № 2проведены:</w:t>
      </w:r>
    </w:p>
    <w:p w:rsidR="00F47623" w:rsidRDefault="00F47623" w:rsidP="0088082C">
      <w:pPr>
        <w:pStyle w:val="10"/>
        <w:ind w:left="709"/>
        <w:jc w:val="both"/>
        <w:rPr>
          <w:sz w:val="28"/>
          <w:szCs w:val="28"/>
        </w:rPr>
      </w:pPr>
    </w:p>
    <w:p w:rsidR="00F47623" w:rsidRDefault="00F47623" w:rsidP="0088082C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Педсовет. Тема: «</w:t>
      </w:r>
      <w:r>
        <w:rPr>
          <w:color w:val="000000"/>
          <w:sz w:val="28"/>
          <w:szCs w:val="28"/>
          <w:shd w:val="clear" w:color="auto" w:fill="FFFFFF"/>
        </w:rPr>
        <w:t>Приобщение детей к народным традициям через изобразительное искусство</w:t>
      </w:r>
      <w:r>
        <w:rPr>
          <w:sz w:val="28"/>
          <w:szCs w:val="28"/>
        </w:rPr>
        <w:t>»</w:t>
      </w:r>
    </w:p>
    <w:p w:rsidR="00F47623" w:rsidRDefault="00F47623" w:rsidP="0088082C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для воспитателя: </w:t>
      </w:r>
      <w:r>
        <w:rPr>
          <w:color w:val="000000"/>
          <w:sz w:val="28"/>
          <w:szCs w:val="28"/>
          <w:shd w:val="clear" w:color="auto" w:fill="FFFFFF"/>
        </w:rPr>
        <w:t>«На пути к музею».</w:t>
      </w:r>
    </w:p>
    <w:p w:rsidR="00F47623" w:rsidRDefault="00F47623" w:rsidP="0088082C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Творческая мастерская «Золотые руки мастеров» </w:t>
      </w:r>
    </w:p>
    <w:p w:rsidR="00F47623" w:rsidRDefault="00F47623" w:rsidP="0088082C">
      <w:pPr>
        <w:pStyle w:val="10"/>
        <w:numPr>
          <w:ilvl w:val="0"/>
          <w:numId w:val="4"/>
        </w:numPr>
        <w:jc w:val="both"/>
        <w:rPr>
          <w:color w:val="46464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Тематический контроль: «Формирование народных традиций на занятиях по изобразительному искусству»</w:t>
      </w:r>
    </w:p>
    <w:p w:rsidR="00F47623" w:rsidRDefault="00F47623" w:rsidP="0088082C">
      <w:pPr>
        <w:pStyle w:val="10"/>
        <w:numPr>
          <w:ilvl w:val="0"/>
          <w:numId w:val="4"/>
        </w:numPr>
        <w:jc w:val="both"/>
        <w:rPr>
          <w:color w:val="464646"/>
          <w:sz w:val="28"/>
          <w:szCs w:val="28"/>
        </w:rPr>
      </w:pPr>
      <w:r>
        <w:rPr>
          <w:sz w:val="28"/>
          <w:szCs w:val="28"/>
        </w:rPr>
        <w:t>Открытое занятие «Сказочный теремок»</w:t>
      </w:r>
    </w:p>
    <w:p w:rsidR="00F47623" w:rsidRDefault="00F47623" w:rsidP="0088082C">
      <w:pPr>
        <w:pStyle w:val="10"/>
        <w:jc w:val="both"/>
        <w:rPr>
          <w:sz w:val="28"/>
          <w:szCs w:val="28"/>
        </w:rPr>
      </w:pPr>
    </w:p>
    <w:p w:rsidR="00F47623" w:rsidRDefault="00F47623" w:rsidP="0088082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47623" w:rsidRDefault="00F47623" w:rsidP="0088082C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годовой задаче № 3проведены:</w:t>
      </w:r>
    </w:p>
    <w:p w:rsidR="00F47623" w:rsidRDefault="00F47623" w:rsidP="0088082C">
      <w:pPr>
        <w:pStyle w:val="10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Педсовет. Тема: «</w:t>
      </w:r>
      <w:r>
        <w:rPr>
          <w:color w:val="000000"/>
          <w:sz w:val="28"/>
          <w:szCs w:val="28"/>
          <w:shd w:val="clear" w:color="auto" w:fill="FFFFFF"/>
        </w:rPr>
        <w:t>Развитие двигательных навыков, укрепление здоровья через физическое воспитание»</w:t>
      </w:r>
    </w:p>
    <w:p w:rsidR="00F47623" w:rsidRDefault="00F47623" w:rsidP="0088082C">
      <w:pPr>
        <w:pStyle w:val="10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Консультация: «</w:t>
      </w:r>
      <w:r>
        <w:rPr>
          <w:color w:val="000000"/>
          <w:sz w:val="28"/>
          <w:szCs w:val="28"/>
          <w:shd w:val="clear" w:color="auto" w:fill="FFFFFF"/>
        </w:rPr>
        <w:t>Формирование у детей потребности в двигательной активности и физическом совершенствовании</w:t>
      </w:r>
      <w:r>
        <w:rPr>
          <w:sz w:val="28"/>
          <w:szCs w:val="28"/>
        </w:rPr>
        <w:t>»</w:t>
      </w:r>
    </w:p>
    <w:p w:rsidR="00F47623" w:rsidRDefault="00F47623" w:rsidP="0088082C">
      <w:pPr>
        <w:pStyle w:val="10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Тематический контроль: «</w:t>
      </w:r>
      <w:r>
        <w:rPr>
          <w:color w:val="000000"/>
          <w:sz w:val="28"/>
          <w:szCs w:val="28"/>
          <w:shd w:val="clear" w:color="auto" w:fill="FFFFFF"/>
        </w:rPr>
        <w:t>Организация и эффективность работы по развитию двигательной активности</w:t>
      </w:r>
      <w:r>
        <w:rPr>
          <w:sz w:val="28"/>
          <w:szCs w:val="28"/>
        </w:rPr>
        <w:t>».</w:t>
      </w:r>
    </w:p>
    <w:p w:rsidR="00F47623" w:rsidRDefault="00F47623" w:rsidP="0088082C">
      <w:pPr>
        <w:pStyle w:val="10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Тематические дни: День здоровья, «Зимние забавы», «Мама, папа, я – спортивная семья»</w:t>
      </w:r>
    </w:p>
    <w:p w:rsidR="00F47623" w:rsidRDefault="00F47623" w:rsidP="0088082C">
      <w:pPr>
        <w:pStyle w:val="10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Работа по самообразованию «</w:t>
      </w:r>
      <w:r>
        <w:rPr>
          <w:iCs/>
          <w:color w:val="000000"/>
          <w:sz w:val="28"/>
          <w:szCs w:val="28"/>
          <w:shd w:val="clear" w:color="auto" w:fill="FFFFFF"/>
        </w:rPr>
        <w:t>Развитие двигательной активности детей в условиях введения ФГОС»</w:t>
      </w:r>
    </w:p>
    <w:p w:rsidR="00F47623" w:rsidRDefault="00F47623" w:rsidP="0088082C">
      <w:pPr>
        <w:pStyle w:val="10"/>
        <w:jc w:val="both"/>
        <w:rPr>
          <w:b/>
          <w:sz w:val="28"/>
          <w:szCs w:val="28"/>
          <w:u w:val="single"/>
        </w:rPr>
      </w:pPr>
    </w:p>
    <w:p w:rsidR="00F47623" w:rsidRDefault="00F47623" w:rsidP="0088082C">
      <w:pPr>
        <w:pStyle w:val="10"/>
        <w:jc w:val="both"/>
        <w:rPr>
          <w:b/>
          <w:sz w:val="28"/>
          <w:szCs w:val="28"/>
          <w:u w:val="single"/>
        </w:rPr>
      </w:pPr>
    </w:p>
    <w:p w:rsidR="00F47623" w:rsidRDefault="00F47623" w:rsidP="0088082C">
      <w:pPr>
        <w:pStyle w:val="10"/>
        <w:jc w:val="both"/>
        <w:rPr>
          <w:b/>
          <w:sz w:val="28"/>
          <w:szCs w:val="28"/>
          <w:u w:val="single"/>
        </w:rPr>
      </w:pPr>
    </w:p>
    <w:p w:rsidR="00F47623" w:rsidRDefault="00F47623" w:rsidP="0088082C">
      <w:pPr>
        <w:pStyle w:val="10"/>
        <w:jc w:val="both"/>
        <w:rPr>
          <w:b/>
          <w:sz w:val="28"/>
          <w:szCs w:val="28"/>
          <w:u w:val="single"/>
        </w:rPr>
      </w:pPr>
    </w:p>
    <w:p w:rsidR="00F47623" w:rsidRDefault="00F47623" w:rsidP="008367C8">
      <w:pPr>
        <w:spacing w:after="0" w:line="240" w:lineRule="auto"/>
        <w:ind w:right="-57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качества кадрового, учебно-методического и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библиотечно</w:t>
      </w:r>
      <w:proofErr w:type="spellEnd"/>
      <w:r>
        <w:rPr>
          <w:rFonts w:ascii="Times New Roman" w:hAnsi="Times New Roman"/>
          <w:b/>
          <w:sz w:val="28"/>
          <w:szCs w:val="28"/>
        </w:rPr>
        <w:t>-    информационного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обеспечения.</w:t>
      </w:r>
    </w:p>
    <w:p w:rsidR="00F47623" w:rsidRDefault="00F47623" w:rsidP="00880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623" w:rsidRDefault="00F47623" w:rsidP="00880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дошкольной группе   работает 3 педагога со </w:t>
      </w:r>
      <w:proofErr w:type="spellStart"/>
      <w:r>
        <w:rPr>
          <w:rFonts w:ascii="Times New Roman" w:hAnsi="Times New Roman"/>
          <w:sz w:val="28"/>
          <w:szCs w:val="28"/>
        </w:rPr>
        <w:t>средне-специальным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образованием</w:t>
      </w:r>
    </w:p>
    <w:p w:rsidR="00F47623" w:rsidRDefault="00F47623" w:rsidP="00880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ценз педагогов:</w:t>
      </w:r>
    </w:p>
    <w:p w:rsidR="00F47623" w:rsidRDefault="00F47623" w:rsidP="00880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2педагога - от 40 до 60 лет,</w:t>
      </w:r>
    </w:p>
    <w:p w:rsidR="00F47623" w:rsidRDefault="00F47623" w:rsidP="00880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педагог – до 40 лет</w:t>
      </w:r>
    </w:p>
    <w:p w:rsidR="00F47623" w:rsidRDefault="00F47623" w:rsidP="00880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623" w:rsidRDefault="00F47623" w:rsidP="00880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уровень педагогов:</w:t>
      </w:r>
    </w:p>
    <w:p w:rsidR="00F47623" w:rsidRDefault="00F47623" w:rsidP="0088082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педагога -</w:t>
      </w:r>
      <w:r>
        <w:rPr>
          <w:rFonts w:ascii="Times New Roman" w:hAnsi="Times New Roman"/>
          <w:sz w:val="28"/>
          <w:szCs w:val="28"/>
        </w:rPr>
        <w:tab/>
        <w:t>средне специальное образование;</w:t>
      </w:r>
    </w:p>
    <w:p w:rsidR="00F47623" w:rsidRDefault="00F47623" w:rsidP="0088082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педагог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ысшее образование</w:t>
      </w:r>
    </w:p>
    <w:p w:rsidR="00F47623" w:rsidRDefault="00F47623" w:rsidP="0088082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623" w:rsidRPr="0088082C" w:rsidRDefault="00F47623" w:rsidP="0088082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8082C">
        <w:rPr>
          <w:rFonts w:ascii="Times New Roman" w:hAnsi="Times New Roman"/>
          <w:sz w:val="28"/>
          <w:szCs w:val="28"/>
        </w:rPr>
        <w:t xml:space="preserve">2017-2018 учебном году все педагоги прошли </w:t>
      </w:r>
      <w:r w:rsidR="0088082C" w:rsidRPr="008367C8">
        <w:rPr>
          <w:rFonts w:ascii="Times New Roman" w:hAnsi="Times New Roman"/>
          <w:b/>
          <w:sz w:val="28"/>
          <w:szCs w:val="28"/>
        </w:rPr>
        <w:t>курсы повышения квалификации</w:t>
      </w:r>
      <w:r w:rsidR="0088082C">
        <w:rPr>
          <w:rFonts w:ascii="Times New Roman" w:hAnsi="Times New Roman"/>
          <w:sz w:val="28"/>
          <w:szCs w:val="28"/>
        </w:rPr>
        <w:t xml:space="preserve"> </w:t>
      </w:r>
      <w:r w:rsidR="0088082C" w:rsidRPr="0088082C">
        <w:rPr>
          <w:rFonts w:ascii="Times New Roman" w:hAnsi="Times New Roman"/>
          <w:sz w:val="28"/>
          <w:szCs w:val="28"/>
        </w:rPr>
        <w:t xml:space="preserve">по программе ДПО «Организация образовательной деятельности в ДОО на основе </w:t>
      </w:r>
      <w:proofErr w:type="spellStart"/>
      <w:r w:rsidR="0088082C" w:rsidRPr="0088082C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88082C" w:rsidRPr="0088082C">
        <w:rPr>
          <w:rFonts w:ascii="Times New Roman" w:hAnsi="Times New Roman"/>
          <w:sz w:val="28"/>
          <w:szCs w:val="28"/>
        </w:rPr>
        <w:t xml:space="preserve"> подхода в условиях реализации ФГОС ДО» (72ч.)</w:t>
      </w:r>
    </w:p>
    <w:p w:rsidR="0088082C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7623" w:rsidRDefault="00F47623" w:rsidP="0088082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сопровождение дошкольной группы  соответствует реализации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профессиональным</w:t>
      </w:r>
      <w:proofErr w:type="gramEnd"/>
      <w:r>
        <w:rPr>
          <w:sz w:val="28"/>
          <w:szCs w:val="28"/>
        </w:rPr>
        <w:t xml:space="preserve"> потребностям педагогического работника, специфике условий осуществления образовательного процесса. Активно используются ИКТ.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Учебно-методическая оснащенность дошкольной группы позволяет педагогам проводить образовательный процесс на удовлетворительном  уровне.</w:t>
      </w:r>
    </w:p>
    <w:p w:rsidR="00F47623" w:rsidRDefault="00F47623" w:rsidP="0088082C">
      <w:pPr>
        <w:pStyle w:val="1"/>
        <w:jc w:val="both"/>
        <w:rPr>
          <w:sz w:val="28"/>
          <w:szCs w:val="28"/>
        </w:rPr>
      </w:pPr>
    </w:p>
    <w:p w:rsidR="00F47623" w:rsidRDefault="00F47623" w:rsidP="0088082C">
      <w:pPr>
        <w:pStyle w:val="10"/>
        <w:ind w:left="0" w:firstLine="284"/>
        <w:jc w:val="both"/>
        <w:rPr>
          <w:sz w:val="28"/>
          <w:szCs w:val="28"/>
        </w:rPr>
      </w:pPr>
    </w:p>
    <w:p w:rsidR="00F47623" w:rsidRDefault="00F47623" w:rsidP="0088082C">
      <w:pPr>
        <w:pStyle w:val="10"/>
        <w:ind w:left="0" w:firstLine="284"/>
        <w:jc w:val="both"/>
        <w:rPr>
          <w:sz w:val="28"/>
          <w:szCs w:val="28"/>
        </w:rPr>
      </w:pPr>
    </w:p>
    <w:p w:rsidR="00F47623" w:rsidRDefault="00F47623" w:rsidP="0088082C">
      <w:pPr>
        <w:pStyle w:val="10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8082C">
        <w:rPr>
          <w:sz w:val="28"/>
          <w:szCs w:val="28"/>
        </w:rPr>
        <w:t>анализа методической работы</w:t>
      </w:r>
      <w:r>
        <w:rPr>
          <w:sz w:val="28"/>
          <w:szCs w:val="28"/>
        </w:rPr>
        <w:t xml:space="preserve">  дошкольной группы мы определили следующие </w:t>
      </w:r>
      <w:r>
        <w:rPr>
          <w:b/>
          <w:sz w:val="28"/>
          <w:szCs w:val="28"/>
        </w:rPr>
        <w:t>задачи на 2018</w:t>
      </w:r>
      <w:r w:rsidR="0088082C">
        <w:rPr>
          <w:b/>
          <w:sz w:val="28"/>
          <w:szCs w:val="28"/>
        </w:rPr>
        <w:t>-2019 учебный</w:t>
      </w:r>
      <w:r>
        <w:rPr>
          <w:b/>
          <w:sz w:val="28"/>
          <w:szCs w:val="28"/>
        </w:rPr>
        <w:t xml:space="preserve">  год:</w:t>
      </w:r>
    </w:p>
    <w:p w:rsidR="00F47623" w:rsidRDefault="00F47623" w:rsidP="0088082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623" w:rsidRDefault="00F47623" w:rsidP="0088082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88082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работу по повышению эффективности обучения и воспитания детей дошкольного возраста, по сохранению и укреплению физического и психического здоровья детей, по оказанию помощи семье в воспитании детей.</w:t>
      </w:r>
    </w:p>
    <w:p w:rsidR="00F47623" w:rsidRDefault="00F47623" w:rsidP="0088082C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ОСНОВНЫЕ ЗАДАЧИ РАБОТЫ:</w:t>
      </w:r>
    </w:p>
    <w:p w:rsidR="00F47623" w:rsidRDefault="00F47623" w:rsidP="008808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623" w:rsidRDefault="00F47623" w:rsidP="0088082C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right="-5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Продолжать работу по повышению уровня профессиональной       компетентности педагогов,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через активные формы методической работы, ориентируя их на организацию образовательного процесса в соответствии с ФГОС.</w:t>
      </w:r>
    </w:p>
    <w:p w:rsidR="00F47623" w:rsidRDefault="00F47623" w:rsidP="0088082C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right="-5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создавать условия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укреплению здоровья детей, их физического развития с использованием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компонентов.</w:t>
      </w:r>
    </w:p>
    <w:p w:rsidR="00F47623" w:rsidRDefault="00F47623" w:rsidP="0088082C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right="-5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Формировать системные представления у дошкольников об окружающем мире; воспитывать  патриотические чувства, чувства принадлежности к мировому сообществу. </w:t>
      </w:r>
    </w:p>
    <w:p w:rsidR="00F47623" w:rsidRDefault="00F47623" w:rsidP="0088082C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right="-57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Повышать эффективность взаимодействия с семьями воспитанников за счет активного включения родителей в организационно-управленческий процесс работы детского сада. </w:t>
      </w:r>
      <w:r>
        <w:rPr>
          <w:rFonts w:ascii="Times New Roman" w:hAnsi="Times New Roman"/>
          <w:bCs/>
          <w:sz w:val="28"/>
          <w:szCs w:val="28"/>
        </w:rPr>
        <w:t>Изучить лучший опыт семейного воспитания, семейные традиции для всестороннего развития детей</w:t>
      </w:r>
      <w:r>
        <w:rPr>
          <w:bCs/>
          <w:sz w:val="28"/>
          <w:szCs w:val="28"/>
        </w:rPr>
        <w:t>.</w:t>
      </w:r>
    </w:p>
    <w:p w:rsidR="00F47623" w:rsidRDefault="00F47623" w:rsidP="0088082C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7623" w:rsidRDefault="00F47623" w:rsidP="008808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47623" w:rsidSect="00BD2447">
      <w:footerReference w:type="default" r:id="rId5"/>
      <w:pgSz w:w="11906" w:h="16838"/>
      <w:pgMar w:top="851" w:right="567" w:bottom="851" w:left="1418" w:header="567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34079"/>
    </w:sdtPr>
    <w:sdtEndPr/>
    <w:sdtContent>
      <w:p w:rsidR="00BD2447" w:rsidRDefault="008367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D2447" w:rsidRDefault="008367C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E61"/>
    <w:multiLevelType w:val="multilevel"/>
    <w:tmpl w:val="39AA6E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55E61"/>
    <w:multiLevelType w:val="multilevel"/>
    <w:tmpl w:val="41255E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90E92"/>
    <w:multiLevelType w:val="multilevel"/>
    <w:tmpl w:val="49A90E9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D811E09"/>
    <w:multiLevelType w:val="multilevel"/>
    <w:tmpl w:val="4D811E09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F7A484B"/>
    <w:multiLevelType w:val="multilevel"/>
    <w:tmpl w:val="4F7A48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550AF"/>
    <w:multiLevelType w:val="multilevel"/>
    <w:tmpl w:val="7C8550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7623"/>
    <w:rsid w:val="008367C8"/>
    <w:rsid w:val="00870292"/>
    <w:rsid w:val="0088082C"/>
    <w:rsid w:val="00B501FF"/>
    <w:rsid w:val="00F4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762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47623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F4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F476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76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F47623"/>
  </w:style>
  <w:style w:type="paragraph" w:styleId="a6">
    <w:name w:val="Balloon Text"/>
    <w:basedOn w:val="a"/>
    <w:link w:val="a7"/>
    <w:uiPriority w:val="99"/>
    <w:semiHidden/>
    <w:unhideWhenUsed/>
    <w:rsid w:val="00F4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623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80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Ивановна</dc:creator>
  <cp:lastModifiedBy>Лидия Ивановна</cp:lastModifiedBy>
  <cp:revision>1</cp:revision>
  <dcterms:created xsi:type="dcterms:W3CDTF">2018-10-02T17:42:00Z</dcterms:created>
  <dcterms:modified xsi:type="dcterms:W3CDTF">2018-10-02T18:05:00Z</dcterms:modified>
</cp:coreProperties>
</file>